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6"/>
        <w:gridCol w:w="1318"/>
        <w:gridCol w:w="1110"/>
        <w:gridCol w:w="1242"/>
        <w:gridCol w:w="1110"/>
      </w:tblGrid>
      <w:tr w:rsidR="00235268" w:rsidRPr="00A9740D" w14:paraId="279781E2" w14:textId="77777777" w:rsidTr="005A3629">
        <w:trPr>
          <w:trHeight w:val="547"/>
        </w:trPr>
        <w:tc>
          <w:tcPr>
            <w:tcW w:w="4345" w:type="dxa"/>
            <w:vMerge w:val="restart"/>
            <w:shd w:val="clear" w:color="auto" w:fill="auto"/>
            <w:vAlign w:val="center"/>
          </w:tcPr>
          <w:p w14:paraId="1DA25638" w14:textId="77777777" w:rsidR="00235268" w:rsidRPr="00A9740D" w:rsidRDefault="00235268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bookmarkStart w:id="1" w:name="_GoBack"/>
            <w:bookmarkEnd w:id="1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377" w:type="dxa"/>
            <w:gridSpan w:val="2"/>
            <w:shd w:val="clear" w:color="auto" w:fill="auto"/>
            <w:vAlign w:val="center"/>
          </w:tcPr>
          <w:p w14:paraId="5AD44F3A" w14:textId="2A8C220E" w:rsidR="00235268" w:rsidRPr="00A9740D" w:rsidRDefault="00235268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Sample Preparation</w:t>
            </w:r>
          </w:p>
        </w:tc>
        <w:tc>
          <w:tcPr>
            <w:tcW w:w="2294" w:type="dxa"/>
            <w:gridSpan w:val="2"/>
            <w:shd w:val="clear" w:color="auto" w:fill="auto"/>
            <w:vAlign w:val="center"/>
          </w:tcPr>
          <w:p w14:paraId="1DF05271" w14:textId="483642DE" w:rsidR="00235268" w:rsidRPr="00A9740D" w:rsidRDefault="00235268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Antibacterial Testing</w:t>
            </w:r>
          </w:p>
        </w:tc>
      </w:tr>
      <w:tr w:rsidR="00235268" w:rsidRPr="00A9740D" w14:paraId="5D83237C" w14:textId="77777777" w:rsidTr="00F34CAB">
        <w:tc>
          <w:tcPr>
            <w:tcW w:w="4345" w:type="dxa"/>
            <w:vMerge/>
            <w:shd w:val="clear" w:color="auto" w:fill="auto"/>
            <w:vAlign w:val="center"/>
          </w:tcPr>
          <w:p w14:paraId="0925CEC0" w14:textId="77777777" w:rsidR="00235268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0A7957B2" w14:textId="76F4CB21" w:rsidR="00235268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C260720" w14:textId="2821A966" w:rsidR="00235268" w:rsidRPr="00A9740D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9EC5110" w14:textId="6A142694" w:rsidR="00235268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42" w:type="dxa"/>
            <w:vAlign w:val="center"/>
          </w:tcPr>
          <w:p w14:paraId="49EE7ECC" w14:textId="2218EDB2" w:rsidR="00235268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235268" w:rsidRPr="00A9740D" w14:paraId="0F5F3550" w14:textId="77777777" w:rsidTr="00F34CAB">
        <w:tc>
          <w:tcPr>
            <w:tcW w:w="4345" w:type="dxa"/>
            <w:shd w:val="clear" w:color="auto" w:fill="auto"/>
            <w:vAlign w:val="center"/>
          </w:tcPr>
          <w:p w14:paraId="2CD6D6D2" w14:textId="2DFF71C7" w:rsidR="00235268" w:rsidRPr="00F34CAB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Untreated non-woven polypropylene sheet control tested towards </w:t>
            </w:r>
            <w:r>
              <w:rPr>
                <w:rFonts w:cs="Arial"/>
                <w:i/>
                <w:szCs w:val="22"/>
              </w:rPr>
              <w:t>E. coli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48FBF9B9" w14:textId="55B901C6" w:rsidR="00235268" w:rsidRPr="00A9740D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5A81A55" w14:textId="3585FC2C" w:rsidR="00235268" w:rsidRPr="00A9740D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D06E67A" w14:textId="0894ACF8" w:rsidR="00235268" w:rsidRPr="00A9740D" w:rsidRDefault="00C96550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HJC027, HJC032</w:t>
            </w:r>
          </w:p>
        </w:tc>
        <w:tc>
          <w:tcPr>
            <w:tcW w:w="1042" w:type="dxa"/>
            <w:vAlign w:val="center"/>
          </w:tcPr>
          <w:p w14:paraId="32F4DA3C" w14:textId="77777777" w:rsidR="00235268" w:rsidRDefault="00C96550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21/03/18,</w:t>
            </w:r>
          </w:p>
          <w:p w14:paraId="2CC4A79E" w14:textId="1062BC48" w:rsidR="00C96550" w:rsidRPr="00A9740D" w:rsidRDefault="00C96550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04/04/18</w:t>
            </w:r>
          </w:p>
        </w:tc>
      </w:tr>
      <w:tr w:rsidR="00235268" w:rsidRPr="00A9740D" w14:paraId="64EA6F20" w14:textId="77777777" w:rsidTr="00F34CAB">
        <w:tc>
          <w:tcPr>
            <w:tcW w:w="4345" w:type="dxa"/>
            <w:shd w:val="clear" w:color="auto" w:fill="auto"/>
            <w:vAlign w:val="center"/>
          </w:tcPr>
          <w:p w14:paraId="5AEA6B3D" w14:textId="49578ABA" w:rsidR="00235268" w:rsidRPr="00F34CAB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>
              <w:rPr>
                <w:rFonts w:cs="Arial"/>
                <w:szCs w:val="22"/>
              </w:rPr>
              <w:t xml:space="preserve"> coated non-woven polypropylene sheet tested towards </w:t>
            </w:r>
            <w:r>
              <w:rPr>
                <w:rFonts w:cs="Arial"/>
                <w:i/>
                <w:szCs w:val="22"/>
              </w:rPr>
              <w:t>E. coli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6E20FA5E" w14:textId="389EA075" w:rsidR="00235268" w:rsidRPr="00A9740D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AR309, AR317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231E7FB" w14:textId="1E9849F3" w:rsidR="00235268" w:rsidRPr="00A9740D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20/03/18, 29/03/18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F9D372A" w14:textId="21B07A53" w:rsidR="00235268" w:rsidRPr="00A9740D" w:rsidRDefault="00C96550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HJC027, HJC032</w:t>
            </w:r>
          </w:p>
        </w:tc>
        <w:tc>
          <w:tcPr>
            <w:tcW w:w="1042" w:type="dxa"/>
            <w:vAlign w:val="center"/>
          </w:tcPr>
          <w:p w14:paraId="22051331" w14:textId="77777777" w:rsidR="00C96550" w:rsidRDefault="00C96550" w:rsidP="00C9655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21/03/18,</w:t>
            </w:r>
          </w:p>
          <w:p w14:paraId="5D5A1BD4" w14:textId="37BE005E" w:rsidR="00235268" w:rsidRPr="00A9740D" w:rsidRDefault="00C96550" w:rsidP="00C9655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04/04/18</w:t>
            </w:r>
          </w:p>
        </w:tc>
      </w:tr>
      <w:tr w:rsidR="00235268" w:rsidRPr="00A9740D" w14:paraId="71086908" w14:textId="77777777" w:rsidTr="00F34CAB">
        <w:tc>
          <w:tcPr>
            <w:tcW w:w="4345" w:type="dxa"/>
            <w:shd w:val="clear" w:color="auto" w:fill="auto"/>
            <w:vAlign w:val="center"/>
          </w:tcPr>
          <w:p w14:paraId="74C003C7" w14:textId="48FF2CA2" w:rsidR="00235268" w:rsidRPr="00F34CAB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)–3%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>
              <w:rPr>
                <w:rFonts w:cs="Arial"/>
                <w:szCs w:val="22"/>
              </w:rPr>
              <w:t xml:space="preserve"> coated non-woven polypropylene sheet tested towards </w:t>
            </w:r>
            <w:r>
              <w:rPr>
                <w:rFonts w:cs="Arial"/>
                <w:i/>
                <w:szCs w:val="22"/>
              </w:rPr>
              <w:t>E. coli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055DED3F" w14:textId="525FD24E" w:rsidR="00235268" w:rsidRPr="00A9740D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AR310, AR318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F63386A" w14:textId="4C9CBE1B" w:rsidR="00235268" w:rsidRPr="00A9740D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20/03/18, 29/03/18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C7832FF" w14:textId="09422FED" w:rsidR="00235268" w:rsidRPr="00A9740D" w:rsidRDefault="00C96550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HJC027, HJC032</w:t>
            </w:r>
          </w:p>
        </w:tc>
        <w:tc>
          <w:tcPr>
            <w:tcW w:w="1042" w:type="dxa"/>
            <w:vAlign w:val="center"/>
          </w:tcPr>
          <w:p w14:paraId="0F20DE28" w14:textId="77777777" w:rsidR="00C96550" w:rsidRDefault="00C96550" w:rsidP="00C9655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21/03/18,</w:t>
            </w:r>
          </w:p>
          <w:p w14:paraId="4A49171C" w14:textId="7AF76D5C" w:rsidR="00235268" w:rsidRPr="00A9740D" w:rsidRDefault="00C96550" w:rsidP="00C9655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04/04/18</w:t>
            </w:r>
          </w:p>
        </w:tc>
      </w:tr>
      <w:tr w:rsidR="00235268" w:rsidRPr="00A9740D" w14:paraId="45DC658A" w14:textId="77777777" w:rsidTr="00F34CAB">
        <w:tc>
          <w:tcPr>
            <w:tcW w:w="4345" w:type="dxa"/>
            <w:shd w:val="clear" w:color="auto" w:fill="auto"/>
            <w:vAlign w:val="center"/>
          </w:tcPr>
          <w:p w14:paraId="43773C94" w14:textId="7CEF3423" w:rsidR="00235268" w:rsidRPr="00F34CAB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Untreated non-woven polypropylene sheet control tested towards </w:t>
            </w:r>
            <w:r>
              <w:rPr>
                <w:rFonts w:cs="Arial"/>
                <w:i/>
                <w:szCs w:val="22"/>
              </w:rPr>
              <w:t>S. aureus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505BD481" w14:textId="3381D6EB" w:rsidR="00235268" w:rsidRPr="00A9740D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DF4316D" w14:textId="171EC5EC" w:rsidR="00235268" w:rsidRPr="00A9740D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C191743" w14:textId="44E19596" w:rsidR="00235268" w:rsidRDefault="00C96550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HJC068</w:t>
            </w:r>
          </w:p>
        </w:tc>
        <w:tc>
          <w:tcPr>
            <w:tcW w:w="1042" w:type="dxa"/>
            <w:vAlign w:val="center"/>
          </w:tcPr>
          <w:p w14:paraId="799E3822" w14:textId="07378BEC" w:rsidR="00235268" w:rsidRDefault="00C96550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26/09/18</w:t>
            </w:r>
          </w:p>
        </w:tc>
      </w:tr>
      <w:tr w:rsidR="00235268" w:rsidRPr="00A9740D" w14:paraId="312A5063" w14:textId="77777777" w:rsidTr="00F34CAB">
        <w:tc>
          <w:tcPr>
            <w:tcW w:w="4345" w:type="dxa"/>
            <w:shd w:val="clear" w:color="auto" w:fill="auto"/>
            <w:vAlign w:val="center"/>
          </w:tcPr>
          <w:p w14:paraId="0EA90F69" w14:textId="3843BC4F" w:rsidR="00235268" w:rsidRPr="00F34CAB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>
              <w:rPr>
                <w:rFonts w:cs="Arial"/>
                <w:szCs w:val="22"/>
              </w:rPr>
              <w:t xml:space="preserve"> coated non-woven polypropylene sheet tested towards </w:t>
            </w:r>
            <w:r>
              <w:rPr>
                <w:rFonts w:cs="Arial"/>
                <w:i/>
                <w:szCs w:val="22"/>
              </w:rPr>
              <w:t>S. aureus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06C0EF5D" w14:textId="64A86CF0" w:rsidR="00235268" w:rsidRPr="00A9740D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AR408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AB6973" w14:textId="1B0AC256" w:rsidR="00235268" w:rsidRPr="00A9740D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24/09/18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4F93020" w14:textId="3055DF5B" w:rsidR="00235268" w:rsidRDefault="00C96550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HJC068</w:t>
            </w:r>
          </w:p>
        </w:tc>
        <w:tc>
          <w:tcPr>
            <w:tcW w:w="1042" w:type="dxa"/>
            <w:vAlign w:val="center"/>
          </w:tcPr>
          <w:p w14:paraId="16B8232E" w14:textId="1518495D" w:rsidR="00235268" w:rsidRDefault="00C96550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26/09/18</w:t>
            </w:r>
          </w:p>
        </w:tc>
      </w:tr>
      <w:tr w:rsidR="00235268" w:rsidRPr="00A9740D" w14:paraId="20AC1203" w14:textId="77777777" w:rsidTr="00F34CAB">
        <w:tc>
          <w:tcPr>
            <w:tcW w:w="4345" w:type="dxa"/>
            <w:shd w:val="clear" w:color="auto" w:fill="auto"/>
            <w:vAlign w:val="center"/>
          </w:tcPr>
          <w:p w14:paraId="6E87C667" w14:textId="71F8C117" w:rsidR="00235268" w:rsidRPr="00F34CAB" w:rsidRDefault="00235268" w:rsidP="00235268">
            <w:pPr>
              <w:pStyle w:val="PlainText"/>
              <w:jc w:val="center"/>
              <w:rPr>
                <w:rFonts w:cs="Arial"/>
                <w:i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)–3%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>
              <w:rPr>
                <w:rFonts w:cs="Arial"/>
                <w:szCs w:val="22"/>
              </w:rPr>
              <w:t xml:space="preserve"> coated non-woven polypropylene sheet tested towards </w:t>
            </w:r>
            <w:r>
              <w:rPr>
                <w:rFonts w:cs="Arial"/>
                <w:i/>
                <w:szCs w:val="22"/>
              </w:rPr>
              <w:t>S. aureus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69D34B30" w14:textId="7F67C4EC" w:rsidR="00235268" w:rsidRPr="00A9740D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AR409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9F84E52" w14:textId="01B7A35B" w:rsidR="00235268" w:rsidRPr="00A9740D" w:rsidRDefault="00235268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24/09/18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5E1907A" w14:textId="41F3FB3B" w:rsidR="00235268" w:rsidRDefault="00C96550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HJC068</w:t>
            </w:r>
          </w:p>
        </w:tc>
        <w:tc>
          <w:tcPr>
            <w:tcW w:w="1042" w:type="dxa"/>
            <w:vAlign w:val="center"/>
          </w:tcPr>
          <w:p w14:paraId="69709FB7" w14:textId="3C6A6713" w:rsidR="00235268" w:rsidRDefault="00C96550" w:rsidP="0023526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26/09/18</w:t>
            </w:r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03A"/>
    <w:rsid w:val="00043B6D"/>
    <w:rsid w:val="000A7D9F"/>
    <w:rsid w:val="000B0BBF"/>
    <w:rsid w:val="000D16C2"/>
    <w:rsid w:val="000E1785"/>
    <w:rsid w:val="00235268"/>
    <w:rsid w:val="003504C9"/>
    <w:rsid w:val="0039111D"/>
    <w:rsid w:val="00433B11"/>
    <w:rsid w:val="004442ED"/>
    <w:rsid w:val="004A0CFC"/>
    <w:rsid w:val="004E13D5"/>
    <w:rsid w:val="004E5C26"/>
    <w:rsid w:val="00500699"/>
    <w:rsid w:val="005E215D"/>
    <w:rsid w:val="00610D8B"/>
    <w:rsid w:val="00663CA4"/>
    <w:rsid w:val="0069396E"/>
    <w:rsid w:val="006B366C"/>
    <w:rsid w:val="007121CA"/>
    <w:rsid w:val="00812157"/>
    <w:rsid w:val="00953C05"/>
    <w:rsid w:val="009804F5"/>
    <w:rsid w:val="009914A5"/>
    <w:rsid w:val="009C17F9"/>
    <w:rsid w:val="009D403A"/>
    <w:rsid w:val="009E6355"/>
    <w:rsid w:val="009F14AB"/>
    <w:rsid w:val="00A44A09"/>
    <w:rsid w:val="00A55E8E"/>
    <w:rsid w:val="00AB3A7C"/>
    <w:rsid w:val="00AB4100"/>
    <w:rsid w:val="00AE6244"/>
    <w:rsid w:val="00B14A4C"/>
    <w:rsid w:val="00B66F71"/>
    <w:rsid w:val="00B96D07"/>
    <w:rsid w:val="00BA7F68"/>
    <w:rsid w:val="00C96550"/>
    <w:rsid w:val="00CE1A64"/>
    <w:rsid w:val="00D03826"/>
    <w:rsid w:val="00D64240"/>
    <w:rsid w:val="00DA3D31"/>
    <w:rsid w:val="00E01A95"/>
    <w:rsid w:val="00E86B0F"/>
    <w:rsid w:val="00EA216E"/>
    <w:rsid w:val="00EA233C"/>
    <w:rsid w:val="00EF6CD2"/>
    <w:rsid w:val="00F34CAB"/>
    <w:rsid w:val="00F54CB4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5BDD-D7CE-4DF5-A03F-3B8E6C54D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2</cp:revision>
  <dcterms:created xsi:type="dcterms:W3CDTF">2018-10-17T08:28:00Z</dcterms:created>
  <dcterms:modified xsi:type="dcterms:W3CDTF">2018-10-17T08:28:00Z</dcterms:modified>
</cp:coreProperties>
</file>